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72E2" w14:textId="3B73F2E7" w:rsidR="001226F9" w:rsidRDefault="001226F9">
      <w:pPr>
        <w:rPr>
          <w:sz w:val="28"/>
          <w:szCs w:val="28"/>
          <w:lang w:val="az-Latn-AZ"/>
        </w:rPr>
      </w:pPr>
      <w:bookmarkStart w:id="0" w:name="_GoBack"/>
      <w:bookmarkEnd w:id="0"/>
      <w:r>
        <w:rPr>
          <w:sz w:val="28"/>
          <w:szCs w:val="28"/>
          <w:lang w:val="az-Latn-AZ"/>
        </w:rPr>
        <w:t xml:space="preserve">            Mövzu 2. Bazar iqtisadiyyatına keçidin </w:t>
      </w:r>
      <w:r w:rsidR="0023184E">
        <w:rPr>
          <w:sz w:val="28"/>
          <w:szCs w:val="28"/>
          <w:lang w:val="az-Latn-AZ"/>
        </w:rPr>
        <w:t xml:space="preserve"> zəruriliyi və əsas xüsusiyyətləri</w:t>
      </w:r>
    </w:p>
    <w:p w14:paraId="6A3A6BA5" w14:textId="135519A0" w:rsidR="0023184E" w:rsidRDefault="0023184E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Bazar iqtisadiyyatı dünyada </w:t>
      </w:r>
      <w:r w:rsidR="003D0817">
        <w:rPr>
          <w:sz w:val="28"/>
          <w:szCs w:val="28"/>
          <w:lang w:val="az-Latn-AZ"/>
        </w:rPr>
        <w:t xml:space="preserve">olan iqtisadi sistemlərin ən geniş yayılanıdır. Bazar </w:t>
      </w:r>
      <w:r w:rsidR="009E05D6">
        <w:rPr>
          <w:sz w:val="28"/>
          <w:szCs w:val="28"/>
          <w:lang w:val="az-Latn-AZ"/>
        </w:rPr>
        <w:t xml:space="preserve">iqtisadiyyatı bazar tələblidir. Yəni iqtisadiyyat bazar üçün </w:t>
      </w:r>
      <w:r w:rsidR="00BB01CA">
        <w:rPr>
          <w:sz w:val="28"/>
          <w:szCs w:val="28"/>
          <w:lang w:val="az-Latn-AZ"/>
        </w:rPr>
        <w:t xml:space="preserve">işləyir. Bazar mexanizmi və bazar qanunları ilə tənzim olunur. </w:t>
      </w:r>
      <w:r w:rsidR="009F06B6">
        <w:rPr>
          <w:sz w:val="28"/>
          <w:szCs w:val="28"/>
          <w:lang w:val="az-Latn-AZ"/>
        </w:rPr>
        <w:t xml:space="preserve">Tarixən  bazar bazar iqtisadiyyatından </w:t>
      </w:r>
      <w:r w:rsidR="006E6732">
        <w:rPr>
          <w:sz w:val="28"/>
          <w:szCs w:val="28"/>
          <w:lang w:val="az-Latn-AZ"/>
        </w:rPr>
        <w:t>əvvəl meydana gəlmişdir. Bazar istehsalçı və</w:t>
      </w:r>
      <w:r w:rsidR="00C9637A">
        <w:rPr>
          <w:sz w:val="28"/>
          <w:szCs w:val="28"/>
          <w:lang w:val="az-Latn-AZ"/>
        </w:rPr>
        <w:t xml:space="preserve"> istehlakçıların qarşılıqlı fəa</w:t>
      </w:r>
      <w:r w:rsidR="007805FF">
        <w:rPr>
          <w:sz w:val="28"/>
          <w:szCs w:val="28"/>
          <w:lang w:val="az-Latn-AZ"/>
        </w:rPr>
        <w:t xml:space="preserve">liyyətini təmin edən mexanizmdir. Bazar əsasən </w:t>
      </w:r>
      <w:r w:rsidR="00FA42E6">
        <w:rPr>
          <w:sz w:val="28"/>
          <w:szCs w:val="28"/>
          <w:lang w:val="az-Latn-AZ"/>
        </w:rPr>
        <w:t>tədavül sperası, alqı-satqı ilə bağlıdır.</w:t>
      </w:r>
      <w:r w:rsidR="00A910C3">
        <w:rPr>
          <w:sz w:val="28"/>
          <w:szCs w:val="28"/>
          <w:lang w:val="az-Latn-AZ"/>
        </w:rPr>
        <w:t xml:space="preserve"> Bazar iqtisadiyy</w:t>
      </w:r>
      <w:r w:rsidR="00DD211C">
        <w:rPr>
          <w:sz w:val="28"/>
          <w:szCs w:val="28"/>
          <w:lang w:val="az-Latn-AZ"/>
        </w:rPr>
        <w:t xml:space="preserve">atı </w:t>
      </w:r>
      <w:r w:rsidR="00D459A0">
        <w:rPr>
          <w:sz w:val="28"/>
          <w:szCs w:val="28"/>
          <w:lang w:val="az-Latn-AZ"/>
        </w:rPr>
        <w:t>isə daha geniş və əhatəlidir. O istehsal , istehlak, mübadilə və bölgü sahə</w:t>
      </w:r>
      <w:r w:rsidR="00FE68C5">
        <w:rPr>
          <w:sz w:val="28"/>
          <w:szCs w:val="28"/>
          <w:lang w:val="az-Latn-AZ"/>
        </w:rPr>
        <w:t xml:space="preserve">lərini əhatə edir. İqtisadi sistem kimi </w:t>
      </w:r>
      <w:r w:rsidR="005D547F">
        <w:rPr>
          <w:sz w:val="28"/>
          <w:szCs w:val="28"/>
          <w:lang w:val="az-Latn-AZ"/>
        </w:rPr>
        <w:t xml:space="preserve"> bazar iqtisadiyyatının formalaşması</w:t>
      </w:r>
      <w:r w:rsidR="00177DA7">
        <w:rPr>
          <w:sz w:val="28"/>
          <w:szCs w:val="28"/>
          <w:lang w:val="az-Latn-AZ"/>
        </w:rPr>
        <w:t xml:space="preserve"> kapitalizm cəmiyyətində baş </w:t>
      </w:r>
      <w:r w:rsidR="000F4086">
        <w:rPr>
          <w:sz w:val="28"/>
          <w:szCs w:val="28"/>
          <w:lang w:val="az-Latn-AZ"/>
        </w:rPr>
        <w:t xml:space="preserve">vermişdir. Bazar iqtisadiyyatı kapitalizmin iqtisadi əsasını </w:t>
      </w:r>
      <w:r w:rsidR="00C30BA9">
        <w:rPr>
          <w:sz w:val="28"/>
          <w:szCs w:val="28"/>
          <w:lang w:val="az-Latn-AZ"/>
        </w:rPr>
        <w:t>təşkil edir. Buna görə də ABŞ iqtisadçıları bazar iq</w:t>
      </w:r>
      <w:r w:rsidR="003E757C">
        <w:rPr>
          <w:sz w:val="28"/>
          <w:szCs w:val="28"/>
          <w:lang w:val="az-Latn-AZ"/>
        </w:rPr>
        <w:t xml:space="preserve">tisadiyyatı və kapitalizm ifadələrini birgə </w:t>
      </w:r>
      <w:r w:rsidR="00827C56">
        <w:rPr>
          <w:sz w:val="28"/>
          <w:szCs w:val="28"/>
          <w:lang w:val="az-Latn-AZ"/>
        </w:rPr>
        <w:t xml:space="preserve">işlədirlər. Bazar iqtisadiyyatı bir çox iqtisadi </w:t>
      </w:r>
      <w:r w:rsidR="0038496C">
        <w:rPr>
          <w:sz w:val="28"/>
          <w:szCs w:val="28"/>
          <w:lang w:val="az-Latn-AZ"/>
        </w:rPr>
        <w:t xml:space="preserve"> məktəblər və cərəyanlar tərəfindən öyrənilmiş  və</w:t>
      </w:r>
      <w:r w:rsidR="00CC3860">
        <w:rPr>
          <w:sz w:val="28"/>
          <w:szCs w:val="28"/>
          <w:lang w:val="az-Latn-AZ"/>
        </w:rPr>
        <w:t xml:space="preserve"> indidə öyrənilir. Bazar iqtisadiyyatının özünə xas olan genetik əsas</w:t>
      </w:r>
      <w:r w:rsidR="00390E87">
        <w:rPr>
          <w:sz w:val="28"/>
          <w:szCs w:val="28"/>
          <w:lang w:val="az-Latn-AZ"/>
        </w:rPr>
        <w:t xml:space="preserve">ları var. Bazar iqtisadiyyatı sisteminin əsasını əmtəə istehsalı </w:t>
      </w:r>
      <w:r w:rsidR="00EE6A0C">
        <w:rPr>
          <w:sz w:val="28"/>
          <w:szCs w:val="28"/>
          <w:lang w:val="az-Latn-AZ"/>
        </w:rPr>
        <w:t xml:space="preserve">təşkil edir. Əmtəə istehsalının meydana gəlməsi ilə </w:t>
      </w:r>
      <w:r w:rsidR="00BA2CCB">
        <w:rPr>
          <w:sz w:val="28"/>
          <w:szCs w:val="28"/>
          <w:lang w:val="az-Latn-AZ"/>
        </w:rPr>
        <w:t xml:space="preserve">pul meydana gəlir. Əmtəə pul münasibətləri əsasında isə bazar </w:t>
      </w:r>
      <w:r w:rsidR="003712CD">
        <w:rPr>
          <w:sz w:val="28"/>
          <w:szCs w:val="28"/>
          <w:lang w:val="az-Latn-AZ"/>
        </w:rPr>
        <w:t>yaranır. İnsan cəmiyyətində istehsalın təşkilinin ilk formalar</w:t>
      </w:r>
      <w:r w:rsidR="00686975">
        <w:rPr>
          <w:sz w:val="28"/>
          <w:szCs w:val="28"/>
          <w:lang w:val="az-Latn-AZ"/>
        </w:rPr>
        <w:t xml:space="preserve">ında natural təsərrüfat </w:t>
      </w:r>
      <w:r w:rsidR="00900335">
        <w:rPr>
          <w:sz w:val="28"/>
          <w:szCs w:val="28"/>
          <w:lang w:val="az-Latn-AZ"/>
        </w:rPr>
        <w:t xml:space="preserve"> mövcud olmuşduur. Natural</w:t>
      </w:r>
      <w:r w:rsidR="00904F25">
        <w:rPr>
          <w:sz w:val="28"/>
          <w:szCs w:val="28"/>
          <w:lang w:val="az-Latn-AZ"/>
        </w:rPr>
        <w:t xml:space="preserve"> təsərrüfat elə tə</w:t>
      </w:r>
      <w:r w:rsidR="00D76A04">
        <w:rPr>
          <w:sz w:val="28"/>
          <w:szCs w:val="28"/>
          <w:lang w:val="az-Latn-AZ"/>
        </w:rPr>
        <w:t>şkil olmuşdur ki, insanlar ancaq öz tələbatlarını ödə</w:t>
      </w:r>
      <w:r w:rsidR="0043261F">
        <w:rPr>
          <w:sz w:val="28"/>
          <w:szCs w:val="28"/>
          <w:lang w:val="az-Latn-AZ"/>
        </w:rPr>
        <w:t xml:space="preserve">mək </w:t>
      </w:r>
      <w:r w:rsidR="00D122A9">
        <w:rPr>
          <w:sz w:val="28"/>
          <w:szCs w:val="28"/>
          <w:lang w:val="az-Latn-AZ"/>
        </w:rPr>
        <w:t xml:space="preserve"> üçün məhsul istehsal edirdilər</w:t>
      </w:r>
      <w:r w:rsidR="00B44916">
        <w:rPr>
          <w:sz w:val="28"/>
          <w:szCs w:val="28"/>
          <w:lang w:val="az-Latn-AZ"/>
        </w:rPr>
        <w:t>. Natural təsərrüfatın əsas xüsusiyyətləri</w:t>
      </w:r>
      <w:r w:rsidR="0086121B">
        <w:rPr>
          <w:sz w:val="28"/>
          <w:szCs w:val="28"/>
          <w:lang w:val="az-Latn-AZ"/>
        </w:rPr>
        <w:t xml:space="preserve"> aşağıdakılardır.</w:t>
      </w:r>
    </w:p>
    <w:p w14:paraId="42C4C6B9" w14:textId="1D967369" w:rsidR="0086121B" w:rsidRDefault="0086121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</w:t>
      </w:r>
      <w:r w:rsidR="008712E3">
        <w:rPr>
          <w:sz w:val="28"/>
          <w:szCs w:val="28"/>
          <w:lang w:val="az-Latn-AZ"/>
        </w:rPr>
        <w:t>Təsərrüfatın qapalı olması</w:t>
      </w:r>
    </w:p>
    <w:p w14:paraId="2FD6502D" w14:textId="4BD4C5AE" w:rsidR="008712E3" w:rsidRDefault="008712E3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2.Əməyin universal xarakter daşıması</w:t>
      </w:r>
    </w:p>
    <w:p w14:paraId="5019D0C6" w14:textId="451CDDE2" w:rsidR="00933520" w:rsidRDefault="00933520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3.Təsərrüfat əlaqələrinin birbaşa olması</w:t>
      </w:r>
    </w:p>
    <w:p w14:paraId="0ADE784A" w14:textId="70952D2A" w:rsidR="00093F81" w:rsidRDefault="00D1697E">
      <w:pPr>
        <w:rPr>
          <w:sz w:val="28"/>
          <w:szCs w:val="28"/>
        </w:rPr>
      </w:pPr>
      <w:r>
        <w:rPr>
          <w:sz w:val="28"/>
          <w:szCs w:val="28"/>
        </w:rPr>
        <w:t xml:space="preserve"> Natural təsərrüfat dagınıqdır,</w:t>
      </w:r>
      <w:r w:rsidR="00CD576D">
        <w:rPr>
          <w:sz w:val="28"/>
          <w:szCs w:val="28"/>
        </w:rPr>
        <w:t xml:space="preserve"> qapalıdır. Bu təsərrüfatın mövcud olduğu cəmiyyətdə təsərrüfat əlaqəsiz</w:t>
      </w:r>
      <w:r w:rsidR="00400BC1">
        <w:rPr>
          <w:sz w:val="28"/>
          <w:szCs w:val="28"/>
        </w:rPr>
        <w:t xml:space="preserve">, dağınıq şəkildə fəaliyyət göstərir. Natural </w:t>
      </w:r>
      <w:r w:rsidR="0043611B">
        <w:rPr>
          <w:sz w:val="28"/>
          <w:szCs w:val="28"/>
        </w:rPr>
        <w:t xml:space="preserve">təsərrüfatda hər kəs </w:t>
      </w:r>
      <w:r w:rsidR="00936D4F">
        <w:rPr>
          <w:sz w:val="28"/>
          <w:szCs w:val="28"/>
        </w:rPr>
        <w:t>ö</w:t>
      </w:r>
      <w:r w:rsidR="00F222C6">
        <w:rPr>
          <w:sz w:val="28"/>
          <w:szCs w:val="28"/>
        </w:rPr>
        <w:t xml:space="preserve">zünə </w:t>
      </w:r>
      <w:r w:rsidR="003D3B75">
        <w:rPr>
          <w:sz w:val="28"/>
          <w:szCs w:val="28"/>
        </w:rPr>
        <w:t xml:space="preserve">məxsus olan ehtiyatlardan istifadə edir və ailənin </w:t>
      </w:r>
      <w:r w:rsidR="00D6487D">
        <w:rPr>
          <w:sz w:val="28"/>
          <w:szCs w:val="28"/>
        </w:rPr>
        <w:t xml:space="preserve"> tələbatını ödəmək üçün məhsul istehsal edir. Hətta müasir</w:t>
      </w:r>
      <w:r w:rsidR="00D7169E">
        <w:rPr>
          <w:sz w:val="28"/>
          <w:szCs w:val="28"/>
        </w:rPr>
        <w:t xml:space="preserve"> dövrdə bəzi təsərrüfat birliklərində, kənd təsə</w:t>
      </w:r>
      <w:r w:rsidR="00C41DC0">
        <w:rPr>
          <w:sz w:val="28"/>
          <w:szCs w:val="28"/>
        </w:rPr>
        <w:t xml:space="preserve">rrüfatı müəssisələrində qapalılığa, naturallığa meyl ola bilər. Natural </w:t>
      </w:r>
      <w:r w:rsidR="00C356A8">
        <w:rPr>
          <w:sz w:val="28"/>
          <w:szCs w:val="28"/>
        </w:rPr>
        <w:t>təsərrüfatda əməyin növlərə bölünməsi yoxdur.</w:t>
      </w:r>
    </w:p>
    <w:p w14:paraId="661092A5" w14:textId="5DD4AA6D" w:rsidR="00F723FD" w:rsidRDefault="00F723FD">
      <w:pPr>
        <w:rPr>
          <w:sz w:val="28"/>
          <w:szCs w:val="28"/>
        </w:rPr>
      </w:pPr>
      <w:r>
        <w:rPr>
          <w:sz w:val="28"/>
          <w:szCs w:val="28"/>
        </w:rPr>
        <w:t xml:space="preserve">Məs: 1 nəfər yunu əyirir, toxuyur, boyayır və.s. </w:t>
      </w:r>
      <w:r w:rsidR="00BD5F15">
        <w:rPr>
          <w:sz w:val="28"/>
          <w:szCs w:val="28"/>
        </w:rPr>
        <w:t xml:space="preserve">Burada ən sadə üsullardan və ən sadə alətlərdən istifadə </w:t>
      </w:r>
      <w:r w:rsidR="0093554A">
        <w:rPr>
          <w:sz w:val="28"/>
          <w:szCs w:val="28"/>
        </w:rPr>
        <w:t>edilir. Natural təsərrüfatda istehsalla, istehlak</w:t>
      </w:r>
      <w:r w:rsidR="00574641">
        <w:rPr>
          <w:sz w:val="28"/>
          <w:szCs w:val="28"/>
        </w:rPr>
        <w:t xml:space="preserve"> arasında birbaşa iqtisadi əlaqələr</w:t>
      </w:r>
      <w:r w:rsidR="008B72FB">
        <w:rPr>
          <w:sz w:val="28"/>
          <w:szCs w:val="28"/>
        </w:rPr>
        <w:t xml:space="preserve"> yaranır. Burada istehsal, bölgü, istehlak əlaqəsi</w:t>
      </w:r>
      <w:r w:rsidR="00F82F03">
        <w:rPr>
          <w:sz w:val="28"/>
          <w:szCs w:val="28"/>
        </w:rPr>
        <w:t xml:space="preserve"> var. Mübadilə isə yoxdur. Burada ancaq sadə təkrar </w:t>
      </w:r>
      <w:r w:rsidR="006028CA">
        <w:rPr>
          <w:sz w:val="28"/>
          <w:szCs w:val="28"/>
        </w:rPr>
        <w:t>istehsal baş verir. Qərb ədəbiyyatında natural təsərrüfat sistemi ənən</w:t>
      </w:r>
      <w:r w:rsidR="005A391B">
        <w:rPr>
          <w:sz w:val="28"/>
          <w:szCs w:val="28"/>
        </w:rPr>
        <w:t>əvi iqtisadiyyat adlanır. Beləliklədə natural təsərrüfatın əsas xarakteri</w:t>
      </w:r>
      <w:r w:rsidR="00586398">
        <w:rPr>
          <w:sz w:val="28"/>
          <w:szCs w:val="28"/>
        </w:rPr>
        <w:t>k cəhətləri aşağıdakılardır.</w:t>
      </w:r>
    </w:p>
    <w:p w14:paraId="429AEFF0" w14:textId="215000FE" w:rsidR="00586398" w:rsidRDefault="00586398">
      <w:pPr>
        <w:rPr>
          <w:sz w:val="28"/>
          <w:szCs w:val="28"/>
        </w:rPr>
      </w:pPr>
      <w:r>
        <w:rPr>
          <w:sz w:val="28"/>
          <w:szCs w:val="28"/>
        </w:rPr>
        <w:t xml:space="preserve">1.İstehlak üçün </w:t>
      </w:r>
      <w:r w:rsidR="00C84E34">
        <w:rPr>
          <w:sz w:val="28"/>
          <w:szCs w:val="28"/>
        </w:rPr>
        <w:t xml:space="preserve">eyni ənənəvi məhsul istehsal etmək </w:t>
      </w:r>
    </w:p>
    <w:p w14:paraId="1542CE78" w14:textId="692FA5F3" w:rsidR="00C84E34" w:rsidRDefault="00C84E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2.Texniki tərəqqinin </w:t>
      </w:r>
      <w:r w:rsidR="00F37A11">
        <w:rPr>
          <w:sz w:val="28"/>
          <w:szCs w:val="28"/>
        </w:rPr>
        <w:t>məhdudluğu</w:t>
      </w:r>
    </w:p>
    <w:p w14:paraId="63FE4227" w14:textId="093646E6" w:rsidR="00F37A11" w:rsidRDefault="00F37A11">
      <w:pPr>
        <w:rPr>
          <w:sz w:val="28"/>
          <w:szCs w:val="28"/>
        </w:rPr>
      </w:pPr>
      <w:r>
        <w:rPr>
          <w:sz w:val="28"/>
          <w:szCs w:val="28"/>
        </w:rPr>
        <w:t>3.Cəmiyyətin zəif inkiş</w:t>
      </w:r>
      <w:r w:rsidR="00FA20BD">
        <w:rPr>
          <w:sz w:val="28"/>
          <w:szCs w:val="28"/>
        </w:rPr>
        <w:t>afı</w:t>
      </w:r>
    </w:p>
    <w:p w14:paraId="024A8F72" w14:textId="33246E22" w:rsidR="00FA20BD" w:rsidRDefault="00FA20BD">
      <w:pPr>
        <w:rPr>
          <w:sz w:val="28"/>
          <w:szCs w:val="28"/>
        </w:rPr>
      </w:pPr>
      <w:r>
        <w:rPr>
          <w:sz w:val="28"/>
          <w:szCs w:val="28"/>
        </w:rPr>
        <w:t>4.Sosial iqtisadi məsələlərdə durğunluq və.s</w:t>
      </w:r>
    </w:p>
    <w:p w14:paraId="17A1D5D6" w14:textId="4FF59F95" w:rsidR="00FA20BD" w:rsidRDefault="00FA20BD">
      <w:pPr>
        <w:rPr>
          <w:sz w:val="28"/>
          <w:szCs w:val="28"/>
        </w:rPr>
      </w:pPr>
      <w:r>
        <w:rPr>
          <w:sz w:val="28"/>
          <w:szCs w:val="28"/>
        </w:rPr>
        <w:t xml:space="preserve">   Əmtəə istehsal</w:t>
      </w:r>
      <w:r w:rsidR="006A2A4A">
        <w:rPr>
          <w:sz w:val="28"/>
          <w:szCs w:val="28"/>
        </w:rPr>
        <w:t xml:space="preserve"> təsərrüfat təşkilinin ikinci formasıdır. Əmtəə istehsa</w:t>
      </w:r>
      <w:r w:rsidR="00682FB7">
        <w:rPr>
          <w:sz w:val="28"/>
          <w:szCs w:val="28"/>
        </w:rPr>
        <w:t>lında məhsullar bazarda satılmaq üçün istehsal olunur. Əmtəə təsərr</w:t>
      </w:r>
      <w:r w:rsidR="00BC5B0C">
        <w:rPr>
          <w:sz w:val="28"/>
          <w:szCs w:val="28"/>
        </w:rPr>
        <w:t>üfatının əsas cəhətləri aşağıdakılardır.</w:t>
      </w:r>
    </w:p>
    <w:p w14:paraId="1CF80247" w14:textId="693D079C" w:rsidR="00BC5B0C" w:rsidRDefault="00BC5B0C">
      <w:pPr>
        <w:rPr>
          <w:sz w:val="28"/>
          <w:szCs w:val="28"/>
        </w:rPr>
      </w:pPr>
      <w:r>
        <w:rPr>
          <w:sz w:val="28"/>
          <w:szCs w:val="28"/>
        </w:rPr>
        <w:t>1.Təsərrüfat açıqdır</w:t>
      </w:r>
    </w:p>
    <w:p w14:paraId="6559DE03" w14:textId="2EAA8671" w:rsidR="00BC5B0C" w:rsidRDefault="00BC5B0C">
      <w:pPr>
        <w:rPr>
          <w:sz w:val="28"/>
          <w:szCs w:val="28"/>
        </w:rPr>
      </w:pPr>
      <w:r>
        <w:rPr>
          <w:sz w:val="28"/>
          <w:szCs w:val="28"/>
        </w:rPr>
        <w:t>2.Əmək bölgüsünə əsaslanır</w:t>
      </w:r>
    </w:p>
    <w:p w14:paraId="5EF460EF" w14:textId="138A3DAE" w:rsidR="00BC5B0C" w:rsidRDefault="00BC5B0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A27FF">
        <w:rPr>
          <w:sz w:val="28"/>
          <w:szCs w:val="28"/>
        </w:rPr>
        <w:t>Təsərrüfat əlaqələri bazar xarakterlidir.</w:t>
      </w:r>
    </w:p>
    <w:p w14:paraId="207B7B9B" w14:textId="3413071F" w:rsidR="00864F62" w:rsidRDefault="00EA27FF" w:rsidP="00864F62">
      <w:pPr>
        <w:rPr>
          <w:sz w:val="28"/>
          <w:szCs w:val="28"/>
        </w:rPr>
      </w:pPr>
      <w:r>
        <w:rPr>
          <w:sz w:val="28"/>
          <w:szCs w:val="28"/>
        </w:rPr>
        <w:t xml:space="preserve">   Beləliklə əmtəə </w:t>
      </w:r>
      <w:r w:rsidR="00797143">
        <w:rPr>
          <w:sz w:val="28"/>
          <w:szCs w:val="28"/>
        </w:rPr>
        <w:t xml:space="preserve">istehsalı ictimai əmək bölgüsünə əsaslanır. Hər </w:t>
      </w:r>
      <w:r w:rsidR="00D42BE9">
        <w:rPr>
          <w:sz w:val="28"/>
          <w:szCs w:val="28"/>
        </w:rPr>
        <w:t>bir istehsalçı konkret ixtisaslaşmış məhsul</w:t>
      </w:r>
      <w:r w:rsidR="007C3CE4">
        <w:rPr>
          <w:sz w:val="28"/>
          <w:szCs w:val="28"/>
        </w:rPr>
        <w:t xml:space="preserve"> istehsalı ilə məşğul ola bilər. Bütün sahələrdə istehsal </w:t>
      </w:r>
      <w:r w:rsidR="00A8108E">
        <w:rPr>
          <w:sz w:val="28"/>
          <w:szCs w:val="28"/>
        </w:rPr>
        <w:t>edilmiş artıq məhsul başqa faydalı məhsullara mübadilə edili</w:t>
      </w:r>
      <w:r w:rsidR="00864F62">
        <w:rPr>
          <w:sz w:val="28"/>
          <w:szCs w:val="28"/>
        </w:rPr>
        <w:t>r. Əmtəə istehsalının əsas 2 növü var.</w:t>
      </w:r>
    </w:p>
    <w:p w14:paraId="5904F2CC" w14:textId="297A23B1" w:rsidR="00864F62" w:rsidRDefault="00103120" w:rsidP="0010312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166D1" w:rsidRPr="00103120">
        <w:rPr>
          <w:sz w:val="28"/>
          <w:szCs w:val="28"/>
        </w:rPr>
        <w:t>Sadə</w:t>
      </w:r>
      <w:r w:rsidRPr="00103120">
        <w:rPr>
          <w:sz w:val="28"/>
          <w:szCs w:val="28"/>
        </w:rPr>
        <w:t xml:space="preserve">  </w:t>
      </w:r>
      <w:r w:rsidR="00E166D1" w:rsidRPr="00103120">
        <w:rPr>
          <w:sz w:val="28"/>
          <w:szCs w:val="28"/>
        </w:rPr>
        <w:t>əmtəə istehsalı</w:t>
      </w:r>
    </w:p>
    <w:p w14:paraId="4DB7FFE9" w14:textId="3C1CF98F" w:rsidR="00103120" w:rsidRDefault="00103120" w:rsidP="00103120">
      <w:pPr>
        <w:rPr>
          <w:sz w:val="28"/>
          <w:szCs w:val="28"/>
        </w:rPr>
      </w:pPr>
      <w:r>
        <w:rPr>
          <w:sz w:val="28"/>
          <w:szCs w:val="28"/>
        </w:rPr>
        <w:t>2.Kapitalist əmtəə təsərrüfatı</w:t>
      </w:r>
    </w:p>
    <w:p w14:paraId="64D054AB" w14:textId="65D554A2" w:rsidR="00DA50C2" w:rsidRDefault="00DA50C2" w:rsidP="00103120">
      <w:pPr>
        <w:rPr>
          <w:sz w:val="28"/>
          <w:szCs w:val="28"/>
        </w:rPr>
      </w:pPr>
      <w:r>
        <w:rPr>
          <w:sz w:val="28"/>
          <w:szCs w:val="28"/>
        </w:rPr>
        <w:t xml:space="preserve">   Sadə əmtəə təsərrüfatı</w:t>
      </w:r>
      <w:r w:rsidR="004A49CC">
        <w:rPr>
          <w:sz w:val="28"/>
          <w:szCs w:val="28"/>
        </w:rPr>
        <w:t xml:space="preserve">  istehsalçının şəxsi əməyinə və sadə alətlərə əsaslanan kəndlinin və sənətkar</w:t>
      </w:r>
      <w:r w:rsidR="00513DA0">
        <w:rPr>
          <w:sz w:val="28"/>
          <w:szCs w:val="28"/>
        </w:rPr>
        <w:t>ların təsərrüfatıdır.</w:t>
      </w:r>
    </w:p>
    <w:p w14:paraId="441CC8CE" w14:textId="110BEA9D" w:rsidR="00513DA0" w:rsidRDefault="00513DA0" w:rsidP="00103120">
      <w:pPr>
        <w:rPr>
          <w:sz w:val="28"/>
          <w:szCs w:val="28"/>
        </w:rPr>
      </w:pPr>
      <w:r>
        <w:rPr>
          <w:sz w:val="28"/>
          <w:szCs w:val="28"/>
        </w:rPr>
        <w:t xml:space="preserve">   Kapitalist əmtəə təsərrüfat </w:t>
      </w:r>
      <w:r w:rsidR="00747F58">
        <w:rPr>
          <w:sz w:val="28"/>
          <w:szCs w:val="28"/>
        </w:rPr>
        <w:t>istehsal vasitələri üzərində xüsusi mülkiyyətə və muzlu əməyə əsaslanır.</w:t>
      </w:r>
    </w:p>
    <w:p w14:paraId="11343CBD" w14:textId="77777777" w:rsidR="00747F58" w:rsidRPr="00103120" w:rsidRDefault="00747F58" w:rsidP="00103120">
      <w:pPr>
        <w:rPr>
          <w:sz w:val="28"/>
          <w:szCs w:val="28"/>
        </w:rPr>
      </w:pPr>
    </w:p>
    <w:sectPr w:rsidR="00747F58" w:rsidRPr="0010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758"/>
    <w:multiLevelType w:val="hybridMultilevel"/>
    <w:tmpl w:val="BFA233B0"/>
    <w:lvl w:ilvl="0" w:tplc="FFFFFFFF">
      <w:start w:val="1"/>
      <w:numFmt w:val="decimal"/>
      <w:lvlText w:val="%1."/>
      <w:lvlJc w:val="left"/>
      <w:pPr>
        <w:ind w:left="1134" w:hanging="77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27D8"/>
    <w:multiLevelType w:val="hybridMultilevel"/>
    <w:tmpl w:val="909E8772"/>
    <w:lvl w:ilvl="0" w:tplc="FFFFFFFF">
      <w:start w:val="1"/>
      <w:numFmt w:val="decimal"/>
      <w:lvlText w:val="%1."/>
      <w:lvlJc w:val="left"/>
      <w:pPr>
        <w:ind w:left="1134" w:hanging="77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E2396"/>
    <w:multiLevelType w:val="hybridMultilevel"/>
    <w:tmpl w:val="D0969D3C"/>
    <w:lvl w:ilvl="0" w:tplc="FFFFFFFF">
      <w:start w:val="1"/>
      <w:numFmt w:val="decimal"/>
      <w:lvlText w:val="%1."/>
      <w:lvlJc w:val="left"/>
      <w:pPr>
        <w:ind w:left="1134" w:hanging="77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9"/>
    <w:rsid w:val="00093F81"/>
    <w:rsid w:val="000F4086"/>
    <w:rsid w:val="00103120"/>
    <w:rsid w:val="001226F9"/>
    <w:rsid w:val="00177DA7"/>
    <w:rsid w:val="0023184E"/>
    <w:rsid w:val="003712CD"/>
    <w:rsid w:val="0038496C"/>
    <w:rsid w:val="00390E87"/>
    <w:rsid w:val="003D0817"/>
    <w:rsid w:val="003D3B75"/>
    <w:rsid w:val="003E757C"/>
    <w:rsid w:val="00400BC1"/>
    <w:rsid w:val="0043261F"/>
    <w:rsid w:val="0043611B"/>
    <w:rsid w:val="004A49CC"/>
    <w:rsid w:val="004F2A72"/>
    <w:rsid w:val="00513DA0"/>
    <w:rsid w:val="00574641"/>
    <w:rsid w:val="00586398"/>
    <w:rsid w:val="005A391B"/>
    <w:rsid w:val="005D547F"/>
    <w:rsid w:val="006028CA"/>
    <w:rsid w:val="00682FB7"/>
    <w:rsid w:val="00686975"/>
    <w:rsid w:val="006A2A4A"/>
    <w:rsid w:val="006E6732"/>
    <w:rsid w:val="00747F58"/>
    <w:rsid w:val="007805FF"/>
    <w:rsid w:val="00797143"/>
    <w:rsid w:val="007C3CE4"/>
    <w:rsid w:val="00827C56"/>
    <w:rsid w:val="0086121B"/>
    <w:rsid w:val="00864F62"/>
    <w:rsid w:val="008712E3"/>
    <w:rsid w:val="008B72FB"/>
    <w:rsid w:val="00900335"/>
    <w:rsid w:val="00904F25"/>
    <w:rsid w:val="00933520"/>
    <w:rsid w:val="0093554A"/>
    <w:rsid w:val="00936D4F"/>
    <w:rsid w:val="009E05D6"/>
    <w:rsid w:val="009F06B6"/>
    <w:rsid w:val="00A8108E"/>
    <w:rsid w:val="00A910C3"/>
    <w:rsid w:val="00B44916"/>
    <w:rsid w:val="00BA2CCB"/>
    <w:rsid w:val="00BB01CA"/>
    <w:rsid w:val="00BC5B0C"/>
    <w:rsid w:val="00BD5F15"/>
    <w:rsid w:val="00C30BA9"/>
    <w:rsid w:val="00C356A8"/>
    <w:rsid w:val="00C41DC0"/>
    <w:rsid w:val="00C84E34"/>
    <w:rsid w:val="00C9637A"/>
    <w:rsid w:val="00CC3860"/>
    <w:rsid w:val="00CD576D"/>
    <w:rsid w:val="00D122A9"/>
    <w:rsid w:val="00D1697E"/>
    <w:rsid w:val="00D42BE9"/>
    <w:rsid w:val="00D459A0"/>
    <w:rsid w:val="00D6487D"/>
    <w:rsid w:val="00D7169E"/>
    <w:rsid w:val="00D76A04"/>
    <w:rsid w:val="00DA50C2"/>
    <w:rsid w:val="00DD211C"/>
    <w:rsid w:val="00E166D1"/>
    <w:rsid w:val="00EA27FF"/>
    <w:rsid w:val="00EE6A0C"/>
    <w:rsid w:val="00F222C6"/>
    <w:rsid w:val="00F37A11"/>
    <w:rsid w:val="00F723FD"/>
    <w:rsid w:val="00F82F03"/>
    <w:rsid w:val="00FA20BD"/>
    <w:rsid w:val="00FA42E6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FB301"/>
  <w15:chartTrackingRefBased/>
  <w15:docId w15:val="{7E04D8BE-5070-674D-B290-E9EA060C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2017-12-13T05:42:00Z</dcterms:created>
  <dcterms:modified xsi:type="dcterms:W3CDTF">2017-12-13T05:42:00Z</dcterms:modified>
</cp:coreProperties>
</file>